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82276" w14:textId="21CDAA31" w:rsidR="00325278" w:rsidRPr="00594C7F" w:rsidRDefault="00000000">
      <w:pPr>
        <w:widowControl w:val="0"/>
        <w:numPr>
          <w:ilvl w:val="0"/>
          <w:numId w:val="1"/>
        </w:numPr>
        <w:tabs>
          <w:tab w:val="left" w:pos="3300"/>
        </w:tabs>
        <w:spacing w:line="360" w:lineRule="auto"/>
        <w:ind w:right="425"/>
        <w:rPr>
          <w:b/>
          <w:sz w:val="22"/>
          <w:szCs w:val="22"/>
        </w:rPr>
      </w:pPr>
      <w:r w:rsidRPr="00594C7F">
        <w:rPr>
          <w:b/>
          <w:sz w:val="22"/>
          <w:szCs w:val="22"/>
          <w:u w:val="single"/>
        </w:rPr>
        <w:t>Ofício nº    /202</w:t>
      </w:r>
      <w:r w:rsidR="00F0123E" w:rsidRPr="00594C7F">
        <w:rPr>
          <w:b/>
          <w:sz w:val="22"/>
          <w:szCs w:val="22"/>
          <w:u w:val="single"/>
        </w:rPr>
        <w:t>3</w:t>
      </w:r>
    </w:p>
    <w:p w14:paraId="1CBEB334" w14:textId="77777777" w:rsidR="00325278" w:rsidRPr="00594C7F" w:rsidRDefault="00325278">
      <w:pPr>
        <w:widowControl w:val="0"/>
        <w:tabs>
          <w:tab w:val="left" w:pos="3300"/>
        </w:tabs>
        <w:spacing w:line="360" w:lineRule="auto"/>
        <w:ind w:right="425" w:firstLine="1418"/>
        <w:jc w:val="center"/>
        <w:rPr>
          <w:sz w:val="22"/>
          <w:szCs w:val="22"/>
          <w:u w:val="single"/>
        </w:rPr>
      </w:pPr>
    </w:p>
    <w:p w14:paraId="5AED9D6B" w14:textId="61687C21" w:rsidR="00325278" w:rsidRPr="00594C7F" w:rsidRDefault="003C3845">
      <w:pPr>
        <w:widowControl w:val="0"/>
        <w:spacing w:line="360" w:lineRule="auto"/>
        <w:ind w:firstLine="1418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000000" w:rsidRPr="00594C7F">
        <w:rPr>
          <w:sz w:val="22"/>
          <w:szCs w:val="22"/>
        </w:rPr>
        <w:t xml:space="preserve">r. </w:t>
      </w:r>
      <w:r>
        <w:rPr>
          <w:sz w:val="22"/>
          <w:szCs w:val="22"/>
        </w:rPr>
        <w:t>Delegado da Delegacia de Homicídios de Niterói, São Gonçalo e Itaboraí - DHNSG</w:t>
      </w:r>
      <w:r w:rsidR="00000000" w:rsidRPr="00594C7F">
        <w:rPr>
          <w:sz w:val="22"/>
          <w:szCs w:val="22"/>
        </w:rPr>
        <w:t>,</w:t>
      </w:r>
    </w:p>
    <w:p w14:paraId="68BCEF4E" w14:textId="77777777" w:rsidR="00325278" w:rsidRPr="00594C7F" w:rsidRDefault="00325278">
      <w:pPr>
        <w:widowControl w:val="0"/>
        <w:spacing w:line="360" w:lineRule="auto"/>
        <w:ind w:firstLine="1418"/>
        <w:jc w:val="both"/>
        <w:rPr>
          <w:sz w:val="22"/>
          <w:szCs w:val="22"/>
        </w:rPr>
      </w:pPr>
    </w:p>
    <w:p w14:paraId="4CFA262A" w14:textId="3C9B1CA4" w:rsidR="00F0123E" w:rsidRPr="00594C7F" w:rsidRDefault="00000000">
      <w:pPr>
        <w:spacing w:line="360" w:lineRule="auto"/>
        <w:ind w:firstLine="1418"/>
        <w:jc w:val="both"/>
        <w:rPr>
          <w:sz w:val="22"/>
          <w:szCs w:val="22"/>
        </w:rPr>
      </w:pPr>
      <w:r w:rsidRPr="00594C7F">
        <w:rPr>
          <w:sz w:val="22"/>
          <w:szCs w:val="22"/>
        </w:rPr>
        <w:t xml:space="preserve">Cumprimentando-o, tenho a honra de me dirigir a V.Exa., para lhe </w:t>
      </w:r>
      <w:r w:rsidR="00F0123E" w:rsidRPr="00594C7F">
        <w:rPr>
          <w:sz w:val="22"/>
          <w:szCs w:val="22"/>
        </w:rPr>
        <w:t xml:space="preserve">rogar </w:t>
      </w:r>
      <w:r w:rsidR="003C3845">
        <w:rPr>
          <w:sz w:val="22"/>
          <w:szCs w:val="22"/>
        </w:rPr>
        <w:t xml:space="preserve">que sejam empreendidos todos os esforços possíveis na investigação que visa elucidar o assassinato do menor de </w:t>
      </w:r>
      <w:r w:rsidR="00F0123E" w:rsidRPr="00594C7F">
        <w:rPr>
          <w:sz w:val="22"/>
          <w:szCs w:val="22"/>
        </w:rPr>
        <w:t xml:space="preserve">11 (onze) anos de idade </w:t>
      </w:r>
      <w:r w:rsidR="003C3845">
        <w:rPr>
          <w:sz w:val="22"/>
          <w:szCs w:val="22"/>
        </w:rPr>
        <w:t xml:space="preserve">que </w:t>
      </w:r>
      <w:r w:rsidR="00F0123E" w:rsidRPr="00594C7F">
        <w:rPr>
          <w:sz w:val="22"/>
          <w:szCs w:val="22"/>
        </w:rPr>
        <w:t>veio à óbito</w:t>
      </w:r>
      <w:r w:rsidR="003C3845">
        <w:rPr>
          <w:sz w:val="22"/>
          <w:szCs w:val="22"/>
        </w:rPr>
        <w:t xml:space="preserve"> esta manhã</w:t>
      </w:r>
      <w:r w:rsidR="00F0123E" w:rsidRPr="00594C7F">
        <w:rPr>
          <w:sz w:val="22"/>
          <w:szCs w:val="22"/>
        </w:rPr>
        <w:t xml:space="preserve"> quando </w:t>
      </w:r>
      <w:proofErr w:type="gramStart"/>
      <w:r w:rsidR="00F0123E" w:rsidRPr="00594C7F">
        <w:rPr>
          <w:sz w:val="22"/>
          <w:szCs w:val="22"/>
        </w:rPr>
        <w:t>dirigia-se</w:t>
      </w:r>
      <w:proofErr w:type="gramEnd"/>
      <w:r w:rsidR="00F0123E" w:rsidRPr="00594C7F">
        <w:rPr>
          <w:sz w:val="22"/>
          <w:szCs w:val="22"/>
        </w:rPr>
        <w:t xml:space="preserve"> para a sua unidade de ensino.</w:t>
      </w:r>
      <w:r w:rsidR="00594C7F">
        <w:rPr>
          <w:sz w:val="22"/>
          <w:szCs w:val="22"/>
        </w:rPr>
        <w:t xml:space="preserve"> </w:t>
      </w:r>
      <w:r w:rsidR="00F0123E" w:rsidRPr="00594C7F">
        <w:rPr>
          <w:sz w:val="22"/>
          <w:szCs w:val="22"/>
        </w:rPr>
        <w:t>Tal crime ocorreu no Condomínio Minha Casa, Minha Vida na Estrada do Bosque Fundo.</w:t>
      </w:r>
    </w:p>
    <w:p w14:paraId="103C6002" w14:textId="75ED00EC" w:rsidR="00325278" w:rsidRPr="00594C7F" w:rsidRDefault="00325278">
      <w:pPr>
        <w:widowControl w:val="0"/>
        <w:spacing w:line="360" w:lineRule="auto"/>
        <w:ind w:firstLine="1418"/>
        <w:jc w:val="both"/>
        <w:rPr>
          <w:sz w:val="22"/>
          <w:szCs w:val="22"/>
        </w:rPr>
      </w:pPr>
    </w:p>
    <w:p w14:paraId="773BF46E" w14:textId="77777777" w:rsidR="00325278" w:rsidRPr="00594C7F" w:rsidRDefault="00000000">
      <w:pPr>
        <w:widowControl w:val="0"/>
        <w:spacing w:line="360" w:lineRule="auto"/>
        <w:ind w:firstLine="1418"/>
        <w:jc w:val="both"/>
        <w:rPr>
          <w:sz w:val="22"/>
          <w:szCs w:val="22"/>
        </w:rPr>
      </w:pPr>
      <w:r w:rsidRPr="00594C7F">
        <w:rPr>
          <w:sz w:val="22"/>
          <w:szCs w:val="22"/>
        </w:rPr>
        <w:t xml:space="preserve">Neste sentido, rogamos a V. Sa. a adoção das medidas necessárias visando coibir os atos criminosos ali praticados, especialmente no deslocamento de patrulhamento diário de unidades policiais naquelas localidades. </w:t>
      </w:r>
    </w:p>
    <w:p w14:paraId="521D19A5" w14:textId="77777777" w:rsidR="00325278" w:rsidRPr="00594C7F" w:rsidRDefault="00325278">
      <w:pPr>
        <w:widowControl w:val="0"/>
        <w:spacing w:line="360" w:lineRule="auto"/>
        <w:ind w:firstLine="1418"/>
        <w:jc w:val="both"/>
        <w:rPr>
          <w:sz w:val="22"/>
          <w:szCs w:val="22"/>
        </w:rPr>
      </w:pPr>
    </w:p>
    <w:p w14:paraId="416DA82E" w14:textId="77777777" w:rsidR="00325278" w:rsidRPr="00594C7F" w:rsidRDefault="00000000">
      <w:pPr>
        <w:widowControl w:val="0"/>
        <w:spacing w:line="360" w:lineRule="auto"/>
        <w:ind w:firstLine="1418"/>
        <w:jc w:val="both"/>
        <w:rPr>
          <w:sz w:val="22"/>
          <w:szCs w:val="22"/>
        </w:rPr>
      </w:pPr>
      <w:r w:rsidRPr="00594C7F">
        <w:rPr>
          <w:sz w:val="22"/>
          <w:szCs w:val="22"/>
        </w:rPr>
        <w:t>Na certeza de vosso compromisso com a segurança dos cidadãos fluminenses, aproveito o ensejo para renovar protestos de elevada estima e apreço.</w:t>
      </w:r>
    </w:p>
    <w:p w14:paraId="26D9D35D" w14:textId="77777777" w:rsidR="00325278" w:rsidRPr="00594C7F" w:rsidRDefault="00325278">
      <w:pPr>
        <w:widowControl w:val="0"/>
        <w:spacing w:line="360" w:lineRule="auto"/>
        <w:ind w:firstLine="1418"/>
        <w:jc w:val="both"/>
        <w:rPr>
          <w:sz w:val="22"/>
          <w:szCs w:val="22"/>
        </w:rPr>
      </w:pPr>
    </w:p>
    <w:p w14:paraId="0D8E6AC8" w14:textId="71092938" w:rsidR="00325278" w:rsidRPr="00594C7F" w:rsidRDefault="00000000">
      <w:pPr>
        <w:widowControl w:val="0"/>
        <w:spacing w:line="360" w:lineRule="auto"/>
        <w:ind w:right="2347" w:firstLine="1418"/>
        <w:jc w:val="center"/>
        <w:rPr>
          <w:sz w:val="22"/>
          <w:szCs w:val="22"/>
        </w:rPr>
      </w:pPr>
      <w:r w:rsidRPr="00594C7F">
        <w:rPr>
          <w:sz w:val="22"/>
          <w:szCs w:val="22"/>
        </w:rPr>
        <w:t xml:space="preserve">Rio de Janeiro, </w:t>
      </w:r>
      <w:r w:rsidR="00F0123E" w:rsidRPr="00594C7F">
        <w:rPr>
          <w:sz w:val="22"/>
          <w:szCs w:val="22"/>
        </w:rPr>
        <w:t>12</w:t>
      </w:r>
      <w:r w:rsidRPr="00594C7F">
        <w:rPr>
          <w:sz w:val="22"/>
          <w:szCs w:val="22"/>
        </w:rPr>
        <w:t xml:space="preserve"> de </w:t>
      </w:r>
      <w:r w:rsidR="00F0123E" w:rsidRPr="00594C7F">
        <w:rPr>
          <w:sz w:val="22"/>
          <w:szCs w:val="22"/>
        </w:rPr>
        <w:t>julho</w:t>
      </w:r>
      <w:r w:rsidRPr="00594C7F">
        <w:rPr>
          <w:sz w:val="22"/>
          <w:szCs w:val="22"/>
        </w:rPr>
        <w:t xml:space="preserve"> de 202</w:t>
      </w:r>
      <w:r w:rsidR="00F0123E" w:rsidRPr="00594C7F">
        <w:rPr>
          <w:sz w:val="22"/>
          <w:szCs w:val="22"/>
        </w:rPr>
        <w:t>3</w:t>
      </w:r>
    </w:p>
    <w:p w14:paraId="2BA345E3" w14:textId="77777777" w:rsidR="00325278" w:rsidRPr="00594C7F" w:rsidRDefault="00325278">
      <w:pPr>
        <w:widowControl w:val="0"/>
        <w:spacing w:line="360" w:lineRule="auto"/>
        <w:ind w:right="2347" w:firstLine="1418"/>
        <w:jc w:val="center"/>
        <w:rPr>
          <w:sz w:val="22"/>
          <w:szCs w:val="22"/>
        </w:rPr>
      </w:pPr>
    </w:p>
    <w:p w14:paraId="31BCD707" w14:textId="77777777" w:rsidR="00325278" w:rsidRPr="00594C7F" w:rsidRDefault="00000000">
      <w:pPr>
        <w:widowControl w:val="0"/>
        <w:spacing w:line="360" w:lineRule="auto"/>
        <w:ind w:right="2262" w:firstLine="1418"/>
        <w:jc w:val="center"/>
        <w:rPr>
          <w:sz w:val="22"/>
          <w:szCs w:val="22"/>
        </w:rPr>
      </w:pPr>
      <w:r w:rsidRPr="00594C7F">
        <w:rPr>
          <w:b/>
          <w:sz w:val="22"/>
          <w:szCs w:val="22"/>
        </w:rPr>
        <w:t>Filippe Poubel</w:t>
      </w:r>
    </w:p>
    <w:p w14:paraId="2287566E" w14:textId="077F4A73" w:rsidR="00325278" w:rsidRPr="00594C7F" w:rsidRDefault="00000000" w:rsidP="00F0123E">
      <w:pPr>
        <w:widowControl w:val="0"/>
        <w:spacing w:line="360" w:lineRule="auto"/>
        <w:ind w:right="2262" w:firstLine="1418"/>
        <w:jc w:val="center"/>
        <w:rPr>
          <w:sz w:val="22"/>
          <w:szCs w:val="22"/>
        </w:rPr>
      </w:pPr>
      <w:r w:rsidRPr="00594C7F">
        <w:rPr>
          <w:b/>
          <w:sz w:val="22"/>
          <w:szCs w:val="22"/>
        </w:rPr>
        <w:t>Deputado Estadual</w:t>
      </w:r>
    </w:p>
    <w:p w14:paraId="3D0B7BD3" w14:textId="77777777" w:rsidR="00325278" w:rsidRPr="00594C7F" w:rsidRDefault="00325278">
      <w:pPr>
        <w:widowControl w:val="0"/>
        <w:spacing w:line="360" w:lineRule="auto"/>
        <w:ind w:right="2262" w:firstLine="1418"/>
        <w:jc w:val="center"/>
        <w:rPr>
          <w:sz w:val="22"/>
          <w:szCs w:val="22"/>
        </w:rPr>
      </w:pPr>
    </w:p>
    <w:p w14:paraId="7C9A1A87" w14:textId="5683BCEC" w:rsidR="00325278" w:rsidRDefault="00000000">
      <w:pPr>
        <w:widowControl w:val="0"/>
        <w:spacing w:line="360" w:lineRule="auto"/>
        <w:rPr>
          <w:b/>
          <w:sz w:val="22"/>
          <w:szCs w:val="22"/>
        </w:rPr>
      </w:pPr>
      <w:r w:rsidRPr="00594C7F">
        <w:rPr>
          <w:b/>
          <w:sz w:val="22"/>
          <w:szCs w:val="22"/>
        </w:rPr>
        <w:t xml:space="preserve">A/C </w:t>
      </w:r>
      <w:r w:rsidR="003C3845">
        <w:rPr>
          <w:b/>
          <w:sz w:val="22"/>
          <w:szCs w:val="22"/>
        </w:rPr>
        <w:t>Dr. Delegado da Delegacia de Homicídios de Niterói, São Gonçalo e Itaboraí – DHNSG</w:t>
      </w:r>
    </w:p>
    <w:p w14:paraId="5988EB23" w14:textId="70A992B4" w:rsidR="003C3845" w:rsidRDefault="003C3845">
      <w:pPr>
        <w:widowControl w:val="0"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Dr. Pablo Valentim</w:t>
      </w:r>
    </w:p>
    <w:p w14:paraId="7784BE51" w14:textId="1E649F3D" w:rsidR="003C3845" w:rsidRDefault="003C3845">
      <w:pPr>
        <w:widowControl w:val="0"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Rua Desidério de Oliveira, 33</w:t>
      </w:r>
    </w:p>
    <w:p w14:paraId="794DBAC5" w14:textId="54DE83C5" w:rsidR="003C3845" w:rsidRPr="00594C7F" w:rsidRDefault="003C3845">
      <w:pPr>
        <w:widowControl w:val="0"/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>Centro – Niterói - RJ</w:t>
      </w:r>
    </w:p>
    <w:sectPr w:rsidR="003C3845" w:rsidRPr="00594C7F">
      <w:headerReference w:type="default" r:id="rId7"/>
      <w:footerReference w:type="default" r:id="rId8"/>
      <w:pgSz w:w="11906" w:h="16838"/>
      <w:pgMar w:top="1134" w:right="1701" w:bottom="1616" w:left="1701" w:header="567" w:footer="10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1D178" w14:textId="77777777" w:rsidR="003E7152" w:rsidRDefault="003E7152">
      <w:r>
        <w:separator/>
      </w:r>
    </w:p>
  </w:endnote>
  <w:endnote w:type="continuationSeparator" w:id="0">
    <w:p w14:paraId="6C422504" w14:textId="77777777" w:rsidR="003E7152" w:rsidRDefault="003E7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98EFA" w14:textId="3B55FD10" w:rsidR="0032527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 xml:space="preserve">Rua </w:t>
    </w:r>
    <w:r w:rsidR="00F0123E">
      <w:rPr>
        <w:rFonts w:ascii="Arial" w:eastAsia="Arial" w:hAnsi="Arial" w:cs="Arial"/>
        <w:b/>
        <w:color w:val="000000"/>
        <w:sz w:val="20"/>
        <w:szCs w:val="20"/>
      </w:rPr>
      <w:t>da Ajuda, 5 – Gabinete 1106</w:t>
    </w:r>
    <w:r>
      <w:rPr>
        <w:rFonts w:ascii="Arial" w:eastAsia="Arial" w:hAnsi="Arial" w:cs="Arial"/>
        <w:b/>
        <w:color w:val="000000"/>
        <w:sz w:val="20"/>
        <w:szCs w:val="20"/>
      </w:rPr>
      <w:t xml:space="preserve"> – Centro – Rio de Janeiro – RJ</w:t>
    </w:r>
  </w:p>
  <w:p w14:paraId="093ECA0A" w14:textId="77777777" w:rsidR="0032527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Tels.: (21</w:t>
    </w:r>
    <w:proofErr w:type="gramStart"/>
    <w:r>
      <w:rPr>
        <w:rFonts w:ascii="Arial" w:eastAsia="Arial" w:hAnsi="Arial" w:cs="Arial"/>
        <w:b/>
        <w:color w:val="000000"/>
        <w:sz w:val="20"/>
        <w:szCs w:val="20"/>
      </w:rPr>
      <w:t>)  2588</w:t>
    </w:r>
    <w:proofErr w:type="gramEnd"/>
    <w:r>
      <w:rPr>
        <w:rFonts w:ascii="Arial" w:eastAsia="Arial" w:hAnsi="Arial" w:cs="Arial"/>
        <w:b/>
        <w:color w:val="000000"/>
        <w:sz w:val="20"/>
        <w:szCs w:val="20"/>
      </w:rPr>
      <w:t xml:space="preserve">-1000 – 2588-1388 – 2588-1565 – 2588-1564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683A5" w14:textId="77777777" w:rsidR="003E7152" w:rsidRDefault="003E7152">
      <w:r>
        <w:separator/>
      </w:r>
    </w:p>
  </w:footnote>
  <w:footnote w:type="continuationSeparator" w:id="0">
    <w:p w14:paraId="2B60E0C3" w14:textId="77777777" w:rsidR="003E7152" w:rsidRDefault="003E7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A1A29" w14:textId="77777777" w:rsidR="00325278" w:rsidRDefault="00000000">
    <w:pPr>
      <w:jc w:val="center"/>
    </w:pPr>
    <w:r>
      <w:rPr>
        <w:noProof/>
      </w:rPr>
      <w:drawing>
        <wp:inline distT="0" distB="0" distL="114300" distR="114300" wp14:anchorId="696337A4" wp14:editId="1E5A85F1">
          <wp:extent cx="777240" cy="97853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alphaModFix amt="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" cy="978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70A5B4E" w14:textId="77777777" w:rsidR="00325278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b/>
        <w:color w:val="000000"/>
        <w:sz w:val="28"/>
        <w:szCs w:val="28"/>
      </w:rPr>
    </w:pPr>
    <w:r>
      <w:rPr>
        <w:rFonts w:ascii="Arial" w:eastAsia="Arial" w:hAnsi="Arial" w:cs="Arial"/>
        <w:b/>
        <w:color w:val="000000"/>
        <w:sz w:val="28"/>
        <w:szCs w:val="28"/>
      </w:rPr>
      <w:t>ASSEMBLÉIA LEGISLATIVA DO ESTADO DO RIO DE JANEIRO</w:t>
    </w:r>
  </w:p>
  <w:p w14:paraId="435DA9F6" w14:textId="77777777" w:rsidR="00325278" w:rsidRDefault="00000000">
    <w:pPr>
      <w:rPr>
        <w:rFonts w:ascii="Arial" w:eastAsia="Arial" w:hAnsi="Arial" w:cs="Arial"/>
        <w:sz w:val="28"/>
        <w:szCs w:val="28"/>
      </w:rPr>
    </w:pPr>
    <w:r>
      <w:t xml:space="preserve"> </w:t>
    </w:r>
    <w:r>
      <w:rPr>
        <w:rFonts w:ascii="Arial" w:eastAsia="Arial" w:hAnsi="Arial" w:cs="Arial"/>
        <w:b/>
        <w:sz w:val="28"/>
        <w:szCs w:val="28"/>
      </w:rPr>
      <w:t>GABINETE DEPUTADO ESTADUAL FILIPPE POUBEL</w:t>
    </w:r>
  </w:p>
  <w:p w14:paraId="7B4E080C" w14:textId="77777777" w:rsidR="00325278" w:rsidRDefault="0032527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color w:val="00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346E8"/>
    <w:multiLevelType w:val="multilevel"/>
    <w:tmpl w:val="CAC2EAF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488981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278"/>
    <w:rsid w:val="00325278"/>
    <w:rsid w:val="003C3845"/>
    <w:rsid w:val="003E7152"/>
    <w:rsid w:val="00594C7F"/>
    <w:rsid w:val="00F0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B80CF"/>
  <w15:docId w15:val="{EA25B5F7-6466-4BDA-B29A-97A1FB4B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F012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123E"/>
  </w:style>
  <w:style w:type="paragraph" w:styleId="Rodap">
    <w:name w:val="footer"/>
    <w:basedOn w:val="Normal"/>
    <w:link w:val="RodapChar"/>
    <w:uiPriority w:val="99"/>
    <w:unhideWhenUsed/>
    <w:rsid w:val="00F012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01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DQS ADV</dc:creator>
  <cp:lastModifiedBy>DQS ADV</cp:lastModifiedBy>
  <cp:revision>2</cp:revision>
  <dcterms:created xsi:type="dcterms:W3CDTF">2023-07-12T17:29:00Z</dcterms:created>
  <dcterms:modified xsi:type="dcterms:W3CDTF">2023-07-12T17:29:00Z</dcterms:modified>
</cp:coreProperties>
</file>